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-3810</wp:posOffset>
            </wp:positionH>
            <wp:positionV relativeFrom="paragraph">
              <wp:posOffset>97155</wp:posOffset>
            </wp:positionV>
            <wp:extent cx="504825" cy="677545"/>
            <wp:effectExtent l="0" t="0" r="0" b="0"/>
            <wp:wrapTight wrapText="bothSides">
              <wp:wrapPolygon edited="0">
                <wp:start x="5485" y="0"/>
                <wp:lineTo x="-307" y="2983"/>
                <wp:lineTo x="-307" y="20960"/>
                <wp:lineTo x="2168" y="20960"/>
                <wp:lineTo x="18703" y="20960"/>
                <wp:lineTo x="21178" y="20960"/>
                <wp:lineTo x="21178" y="2983"/>
                <wp:lineTo x="15385" y="0"/>
                <wp:lineTo x="5485" y="0"/>
              </wp:wrapPolygon>
            </wp:wrapTight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Verdana" w:hAnsi="Verdana"/>
          <w:b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COLÉGIO NOSSA SENHORA DA MISERICÓRDIA</w:t>
      </w:r>
    </w:p>
    <w:p>
      <w:pPr>
        <w:pStyle w:val="Normal"/>
        <w:jc w:val="right"/>
        <w:rPr>
          <w:rFonts w:ascii="Verdana" w:hAnsi="Verdana"/>
        </w:rPr>
      </w:pPr>
      <w:r>
        <w:rPr>
          <w:rFonts w:ascii="Verdana" w:hAnsi="Verdana"/>
        </w:rPr>
        <w:t>Rio de Janeiro, 19 de março de 2021.</w:t>
      </w:r>
    </w:p>
    <w:p>
      <w:pPr>
        <w:pStyle w:val="Normal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rPr>
          <w:rFonts w:ascii="Verdana" w:hAnsi="Verdana"/>
          <w:i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Circular da Direção: 02/2021.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Assunto:</w:t>
      </w:r>
      <w:r>
        <w:rPr>
          <w:rFonts w:ascii="Verdana" w:hAnsi="Verdana"/>
        </w:rPr>
        <w:t xml:space="preserve"> suspensão parcial das aulas presenciais, no período de 22 a 31 de março de 2021 para os alunos do 3º ano do Ensino Fundamental a 3ª série do Ensino Médio. 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Prezados Responsáveis e Alunos da Educação Infantil, do Ensino Fundamental e do Ensino Médio e Educadores,</w:t>
      </w:r>
    </w:p>
    <w:p>
      <w:pPr>
        <w:pStyle w:val="Normal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O Colégio Nossa Senhora da Misericórdia, desde o início do ano letivo, neste tempo de pandemia do coronavírus COVID19, vem administrando a situação das aulas presenciais e remotas tendo em vista a qualidade do processo de ensino e aprendizagem e a saúde dos educandos e dos educadores.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Estamos, também, acompanhando a situação sanitária da nossa cidade com o aumento da carga viral em relação ao Covid19 e ao Novo Covid.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Vimos cumprindo com os nossos protocolos de segurança, com a redução de número de pessoas dentro do colégio e monitorando a saúde das pessoas da nossa Comunidade Educativa.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Identificamos desde o início das aulas, 4 casos de contaminação de Covid entre os educadores e mais alguns outros casos suspeitos ainda não detectados e devidamente afastados.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Não tivemos, ainda, nenhum caso de contaminação entre os alunos.</w:t>
      </w:r>
    </w:p>
    <w:p>
      <w:pPr>
        <w:pStyle w:val="Normal"/>
        <w:jc w:val="both"/>
        <w:rPr>
          <w:rFonts w:ascii="Verdana" w:hAnsi="Verdana"/>
          <w:b/>
          <w:b/>
          <w:bCs/>
        </w:rPr>
      </w:pPr>
      <w:r>
        <w:rPr>
          <w:rFonts w:ascii="Verdana" w:hAnsi="Verdana"/>
        </w:rPr>
        <w:t xml:space="preserve">Entretanto, visando a maior vigilância restritiva, </w:t>
      </w:r>
      <w:r>
        <w:rPr>
          <w:rFonts w:ascii="Verdana" w:hAnsi="Verdana"/>
          <w:b/>
          <w:bCs/>
        </w:rPr>
        <w:t>decidimos interromper as aulas presenciais dos alunos do 3º ano do Ensino Fundamental até a 3ª série do Ensino Médio no período letivo de 22 de março até o dia 31, com retorno previsto para o dia 05 de abril, após à celebração da Páscoa.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>Os alunos participarão das aulas REMOTAS em suas casas e desenvolverão as atividades avaliativas e demais tarefas escolares de acordo com o horário escolar estabelecido.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  <w:b/>
          <w:bCs/>
        </w:rPr>
        <w:t>Os alunos da Educação Infantil e os alunos do 1º e 2º ano do Ensino Fundamental (Anos Iniciais) continuarão com o ensino Híbrido</w:t>
      </w:r>
      <w:r>
        <w:rPr>
          <w:rFonts w:ascii="Verdana" w:hAnsi="Verdana"/>
        </w:rPr>
        <w:t xml:space="preserve"> (aulas presenciais ou remotas), conforme a rotina e o protocolo já instituídos desde o início das aulas.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Os alunos do </w:t>
      </w:r>
      <w:r>
        <w:rPr>
          <w:rFonts w:ascii="Verdana" w:hAnsi="Verdana"/>
          <w:b/>
          <w:bCs/>
        </w:rPr>
        <w:t>período integral também terão a possibilidade de optar em permanecer no ensino presencial</w:t>
      </w:r>
      <w:r>
        <w:rPr>
          <w:rFonts w:ascii="Verdana" w:hAnsi="Verdana"/>
        </w:rPr>
        <w:t>.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Contamos com a compreensão de todos e estimamos saúde e proteção divina para todos. </w:t>
      </w:r>
    </w:p>
    <w:p>
      <w:pPr>
        <w:pStyle w:val="Normal"/>
        <w:jc w:val="both"/>
        <w:rPr>
          <w:rFonts w:ascii="Verdana" w:hAnsi="Verdana"/>
        </w:rPr>
      </w:pPr>
      <w:r>
        <w:rPr>
          <w:rFonts w:ascii="Verdana" w:hAnsi="Verdana"/>
        </w:rPr>
        <w:t xml:space="preserve">Atenciosamente, </w:t>
      </w:r>
    </w:p>
    <w:p>
      <w:pPr>
        <w:pStyle w:val="Normal"/>
        <w:spacing w:before="0" w:after="160"/>
        <w:jc w:val="both"/>
        <w:rPr>
          <w:rFonts w:ascii="Verdana" w:hAnsi="Verdana"/>
        </w:rPr>
      </w:pPr>
      <w:r>
        <w:rPr>
          <w:rFonts w:ascii="Verdana" w:hAnsi="Verdana"/>
        </w:rPr>
        <w:t>Daniele Andrade (Diretora Pedagógica)</w:t>
      </w:r>
    </w:p>
    <w:sectPr>
      <w:type w:val="nextPage"/>
      <w:pgSz w:w="11906" w:h="16838"/>
      <w:pgMar w:left="1701" w:right="1274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LibreOffice/6.4.2.2$Linux_X86_64 LibreOffice_project/40$Build-2</Application>
  <Pages>1</Pages>
  <Words>350</Words>
  <Characters>1796</Characters>
  <CharactersWithSpaces>2133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2021-03-18T17:38:00Z</dcterms:created>
  <dc:creator>Sergio Baruffi</dc:creator>
  <dc:description/>
  <dc:language>pt-BR</dc:language>
  <cp:lastModifiedBy>Sergio Baruffi</cp:lastModifiedBy>
  <dcterms:modified xsi:type="dcterms:W3CDTF">2021-03-18T17:40:00Z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